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0EA" w:rsidRPr="00C740EA" w:rsidRDefault="00C740EA" w:rsidP="00C740EA">
      <w:pPr>
        <w:pStyle w:val="NormalWeb"/>
        <w:shd w:val="clear" w:color="auto" w:fill="FFFFFF"/>
        <w:spacing w:before="450" w:beforeAutospacing="0" w:after="450" w:afterAutospacing="0" w:line="450" w:lineRule="atLeast"/>
        <w:jc w:val="both"/>
        <w:textAlignment w:val="baseline"/>
        <w:rPr>
          <w:rStyle w:val="Robust"/>
          <w:rFonts w:ascii="Arial" w:hAnsi="Arial" w:cs="Arial"/>
          <w:color w:val="000000"/>
          <w:sz w:val="36"/>
          <w:szCs w:val="36"/>
        </w:rPr>
      </w:pPr>
      <w:r w:rsidRPr="00C740EA">
        <w:rPr>
          <w:rStyle w:val="Robust"/>
          <w:rFonts w:ascii="Arial" w:hAnsi="Arial" w:cs="Arial"/>
          <w:color w:val="000000"/>
          <w:sz w:val="36"/>
          <w:szCs w:val="36"/>
        </w:rPr>
        <w:t>Alin Gheorghiu </w:t>
      </w:r>
    </w:p>
    <w:p w:rsidR="00C740EA" w:rsidRDefault="00C740EA" w:rsidP="00C740EA">
      <w:pPr>
        <w:pStyle w:val="NormalWeb"/>
        <w:shd w:val="clear" w:color="auto" w:fill="FFFFFF"/>
        <w:spacing w:before="450" w:beforeAutospacing="0" w:after="450" w:afterAutospacing="0" w:line="450" w:lineRule="atLeast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</w:p>
    <w:p w:rsidR="00C740EA" w:rsidRDefault="00C740EA" w:rsidP="00C740EA">
      <w:pPr>
        <w:pStyle w:val="NormalWeb"/>
        <w:shd w:val="clear" w:color="auto" w:fill="FFFFFF"/>
        <w:spacing w:before="450" w:beforeAutospacing="0" w:after="450" w:afterAutospacing="0" w:line="450" w:lineRule="atLeast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Este absolvent al Universității Naționale de Artă Teatrală și Cinematografică „I. L. Caragiale”, secț</w:t>
      </w:r>
      <w:r>
        <w:rPr>
          <w:rFonts w:ascii="Arial" w:hAnsi="Arial" w:cs="Arial"/>
          <w:color w:val="000000"/>
          <w:sz w:val="27"/>
          <w:szCs w:val="27"/>
        </w:rPr>
        <w:t xml:space="preserve">ia Coregrafie – București, 2001 si al Liceului de Coregrafie George Enescu,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promotia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1992.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</w:p>
    <w:p w:rsidR="00C740EA" w:rsidRDefault="00C740EA" w:rsidP="00C740EA">
      <w:pPr>
        <w:pStyle w:val="NormalWeb"/>
        <w:shd w:val="clear" w:color="auto" w:fill="FFFFFF"/>
        <w:spacing w:before="450" w:beforeAutospacing="0" w:after="450" w:afterAutospacing="0" w:line="450" w:lineRule="atLeast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A studiat cu maeștrii Oleg Danovski, Ioan Tugearu, Peter Breuer,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Valeri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Kovtun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Mihaela Atanasiu, Gheorghe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Cotovelea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Ștefan Bănică, Adrian Gheorghiu, George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Bodnarciuc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Gheorghe Iancu, Sergiu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Ștefanski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Alexa Mezincescu, Constantin Marinescu, Gelu Barbu</w:t>
      </w:r>
      <w:r>
        <w:rPr>
          <w:rFonts w:ascii="Arial" w:hAnsi="Arial" w:cs="Arial"/>
          <w:color w:val="000000"/>
          <w:sz w:val="27"/>
          <w:szCs w:val="27"/>
        </w:rPr>
        <w:t xml:space="preserve">, Gabriel Popescu si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altii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C740EA" w:rsidRDefault="00C740EA" w:rsidP="00C740EA">
      <w:pPr>
        <w:pStyle w:val="NormalWeb"/>
        <w:shd w:val="clear" w:color="auto" w:fill="FFFFFF"/>
        <w:spacing w:before="450" w:beforeAutospacing="0" w:after="450" w:afterAutospacing="0" w:line="450" w:lineRule="atLeast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  <w:r w:rsidRPr="00C740EA">
        <w:rPr>
          <w:rFonts w:ascii="Arial" w:hAnsi="Arial" w:cs="Arial"/>
          <w:color w:val="222222"/>
          <w:sz w:val="28"/>
          <w:szCs w:val="28"/>
          <w:shd w:val="clear" w:color="auto" w:fill="FFFFFF"/>
        </w:rPr>
        <w:t>Alin Gheorghiu este unul dintre cele mai cunoscute nume ale baletului românesc</w:t>
      </w:r>
      <w:r>
        <w:rPr>
          <w:rFonts w:ascii="Arial" w:hAnsi="Arial" w:cs="Arial"/>
          <w:color w:val="000000"/>
          <w:sz w:val="27"/>
          <w:szCs w:val="27"/>
        </w:rPr>
        <w:t>. E</w:t>
      </w:r>
      <w:r>
        <w:rPr>
          <w:rFonts w:ascii="Arial" w:hAnsi="Arial" w:cs="Arial"/>
          <w:color w:val="000000"/>
          <w:sz w:val="27"/>
          <w:szCs w:val="27"/>
        </w:rPr>
        <w:t xml:space="preserve">ste prim-solist al Operei Naționale București din 1993, iar în anii 2002 și 2005 a fost solist la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Landestheater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Salzburg (Austria), revenind ap</w:t>
      </w:r>
      <w:r>
        <w:rPr>
          <w:rFonts w:ascii="Arial" w:hAnsi="Arial" w:cs="Arial"/>
          <w:color w:val="000000"/>
          <w:sz w:val="27"/>
          <w:szCs w:val="27"/>
        </w:rPr>
        <w:t>oi la Opera Națională București ca prim solist,</w:t>
      </w:r>
      <w:r>
        <w:rPr>
          <w:rFonts w:ascii="Arial" w:hAnsi="Arial" w:cs="Arial"/>
          <w:color w:val="000000"/>
          <w:sz w:val="27"/>
          <w:szCs w:val="27"/>
        </w:rPr>
        <w:t xml:space="preserve"> unde a fost, pe rând, șef al Compartimentului Balet și, ulterior, șef al Serviciului Balet Divertisment.</w:t>
      </w:r>
      <w:r>
        <w:rPr>
          <w:rFonts w:ascii="Arial" w:hAnsi="Arial" w:cs="Arial"/>
          <w:color w:val="000000"/>
          <w:sz w:val="27"/>
          <w:szCs w:val="27"/>
        </w:rPr>
        <w:t xml:space="preserve"> In prezent este maestru de balet al Operei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Nationale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Bucuresti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. </w:t>
      </w:r>
    </w:p>
    <w:p w:rsidR="00C740EA" w:rsidRDefault="00C740EA" w:rsidP="00C740EA">
      <w:pPr>
        <w:pStyle w:val="NormalWeb"/>
        <w:shd w:val="clear" w:color="auto" w:fill="FFFFFF"/>
        <w:spacing w:before="450" w:beforeAutospacing="0" w:after="450" w:afterAutospacing="0" w:line="450" w:lineRule="atLeast"/>
        <w:jc w:val="both"/>
        <w:textAlignment w:val="baseline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A fost invitat la numeroase festivaluri, printre care Festivalul de Balet de la Udine (Italia), 199</w:t>
      </w:r>
      <w:r>
        <w:rPr>
          <w:rFonts w:ascii="Arial" w:hAnsi="Arial" w:cs="Arial"/>
          <w:color w:val="000000"/>
          <w:sz w:val="27"/>
          <w:szCs w:val="27"/>
        </w:rPr>
        <w:t xml:space="preserve">8; Festivalul de Balet de la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La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Baule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(Franța), 1991; la Festivalul de la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Vigniale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(Italia), 1995 și a dansat în mai multe gale naționale și internaționale de balet.</w:t>
      </w:r>
      <w:bookmarkStart w:id="0" w:name="_GoBack"/>
      <w:bookmarkEnd w:id="0"/>
    </w:p>
    <w:p w:rsidR="00C740EA" w:rsidRPr="00C740EA" w:rsidRDefault="00C740EA" w:rsidP="00C740EA">
      <w:pPr>
        <w:pStyle w:val="NormalWeb"/>
        <w:shd w:val="clear" w:color="auto" w:fill="FFFFFF"/>
        <w:spacing w:before="450" w:beforeAutospacing="0" w:after="450" w:afterAutospacing="0" w:line="450" w:lineRule="atLeast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C740EA">
        <w:rPr>
          <w:rFonts w:ascii="Arial" w:hAnsi="Arial" w:cs="Arial"/>
          <w:color w:val="222222"/>
          <w:sz w:val="28"/>
          <w:szCs w:val="28"/>
          <w:shd w:val="clear" w:color="auto" w:fill="FFFFFF"/>
        </w:rPr>
        <w:t>A câștigat Premiul I la Concursul Național de Balet (1989 și 1991), Marele Premiu la Festivalul de Dans de la </w:t>
      </w:r>
      <w:hyperlink r:id="rId7" w:tooltip="Phenian" w:history="1">
        <w:r w:rsidRPr="00C740EA">
          <w:rPr>
            <w:rStyle w:val="Hyperlink"/>
            <w:rFonts w:ascii="Arial" w:hAnsi="Arial" w:cs="Arial"/>
            <w:color w:val="0B0080"/>
            <w:sz w:val="28"/>
            <w:szCs w:val="28"/>
            <w:shd w:val="clear" w:color="auto" w:fill="FFFFFF"/>
          </w:rPr>
          <w:t>Phenian</w:t>
        </w:r>
      </w:hyperlink>
      <w:r w:rsidRPr="00C740EA">
        <w:rPr>
          <w:rFonts w:ascii="Arial" w:hAnsi="Arial" w:cs="Arial"/>
          <w:color w:val="222222"/>
          <w:sz w:val="28"/>
          <w:szCs w:val="28"/>
          <w:shd w:val="clear" w:color="auto" w:fill="FFFFFF"/>
        </w:rPr>
        <w:t> (Coreea de Nord, 1998) și a fost distins cu „Meritu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l Cultural” în grad de Cavaler </w:t>
      </w:r>
      <w:r w:rsidRPr="00C740EA">
        <w:rPr>
          <w:rFonts w:ascii="Arial" w:hAnsi="Arial" w:cs="Arial"/>
          <w:color w:val="222222"/>
          <w:sz w:val="28"/>
          <w:szCs w:val="28"/>
          <w:shd w:val="clear" w:color="auto" w:fill="FFFFFF"/>
        </w:rPr>
        <w:t>la Ambasada României de la Viena de către Președinția României în 2004.</w:t>
      </w:r>
    </w:p>
    <w:p w:rsidR="0045559A" w:rsidRPr="0045559A" w:rsidRDefault="0045559A" w:rsidP="0045559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lastRenderedPageBreak/>
        <w:t>Din repertoriul lui Alin Gheorghiu fac parte roluri precum:</w:t>
      </w:r>
    </w:p>
    <w:p w:rsidR="0045559A" w:rsidRPr="0045559A" w:rsidRDefault="0045559A" w:rsidP="0045559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Phoebus</w:t>
      </w: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din „</w:t>
      </w:r>
      <w:proofErr w:type="spellStart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Notre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Dame de Paris” (colaj muzical, coregrafia: Ioan Tugearu),</w:t>
      </w:r>
    </w:p>
    <w:p w:rsidR="0045559A" w:rsidRPr="0045559A" w:rsidRDefault="0045559A" w:rsidP="0045559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proofErr w:type="spellStart"/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Vronski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din „Anna Karenina” de </w:t>
      </w:r>
      <w:hyperlink r:id="rId8" w:tooltip="Piotr Ilici Ceaikovski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Piotr Ilici Ceaikovski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(coregrafia: Ioan Tugearu),</w:t>
      </w:r>
    </w:p>
    <w:p w:rsidR="0045559A" w:rsidRPr="0045559A" w:rsidRDefault="0045559A" w:rsidP="0045559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proofErr w:type="spellStart"/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Petrucchio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din „Îmblânzirea Scorpiei” (colaj muzical, coregrafia: Ioan Tugearu),</w:t>
      </w:r>
    </w:p>
    <w:p w:rsidR="0045559A" w:rsidRPr="0045559A" w:rsidRDefault="0045559A" w:rsidP="0045559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Oberon</w:t>
      </w: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din „Visul unei nopți de vară” (coregrafia: Mihaela Atanasiu),</w:t>
      </w:r>
    </w:p>
    <w:p w:rsidR="0045559A" w:rsidRPr="0045559A" w:rsidRDefault="0045559A" w:rsidP="0045559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proofErr w:type="spellStart"/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Escamillo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din „</w:t>
      </w:r>
      <w:hyperlink r:id="rId9" w:tooltip="Carmen (operă)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Carmen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” de </w:t>
      </w:r>
      <w:hyperlink r:id="rId10" w:tooltip="Georges Bizet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Georges Bizet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 și Rodion </w:t>
      </w:r>
      <w:proofErr w:type="spellStart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Șcedrin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</w:t>
      </w:r>
    </w:p>
    <w:p w:rsidR="0045559A" w:rsidRPr="0045559A" w:rsidRDefault="0045559A" w:rsidP="0045559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Manfred</w:t>
      </w: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din „Manfred” de P.I. Ceaikovski (coregrafia: Ioan Tugearu),</w:t>
      </w:r>
    </w:p>
    <w:p w:rsidR="0045559A" w:rsidRPr="0045559A" w:rsidRDefault="0045559A" w:rsidP="0045559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proofErr w:type="spellStart"/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Kascey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din „Pasărea de foc” de </w:t>
      </w:r>
      <w:hyperlink r:id="rId11" w:tooltip="Igor Stravinski, coregrafia: Alexa Mezincescu — pagină inexistentă" w:history="1">
        <w:r w:rsidRPr="0045559A">
          <w:rPr>
            <w:rFonts w:ascii="Arial" w:eastAsia="Times New Roman" w:hAnsi="Arial" w:cs="Arial"/>
            <w:color w:val="A55858"/>
            <w:sz w:val="24"/>
            <w:szCs w:val="24"/>
            <w:u w:val="single"/>
            <w:lang w:eastAsia="ro-RO"/>
          </w:rPr>
          <w:t>Igor Stravinski, coregrafia: Alexa Mezincescu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</w:t>
      </w:r>
    </w:p>
    <w:p w:rsidR="0045559A" w:rsidRPr="0045559A" w:rsidRDefault="0045559A" w:rsidP="0045559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„Bolero” de </w:t>
      </w:r>
      <w:hyperlink r:id="rId12" w:tooltip="Maurice Ravel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Maurice Ravel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</w:t>
      </w:r>
    </w:p>
    <w:p w:rsidR="0045559A" w:rsidRPr="0045559A" w:rsidRDefault="0045559A" w:rsidP="0045559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Pas de </w:t>
      </w:r>
      <w:proofErr w:type="spellStart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deux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din „</w:t>
      </w:r>
      <w:proofErr w:type="spellStart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Paquita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” de Ludwig Minkus (coregrafia: Marius </w:t>
      </w:r>
      <w:proofErr w:type="spellStart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Petipa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 regia: Ileana Iliescu),</w:t>
      </w:r>
    </w:p>
    <w:p w:rsidR="0045559A" w:rsidRPr="0045559A" w:rsidRDefault="0045559A" w:rsidP="0045559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„Anotimpurile” de </w:t>
      </w:r>
      <w:hyperlink r:id="rId13" w:tooltip="Antonio Vivaldi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Antonio Vivaldi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</w:t>
      </w:r>
    </w:p>
    <w:p w:rsidR="0045559A" w:rsidRPr="0045559A" w:rsidRDefault="0045559A" w:rsidP="0045559A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Antonio</w:t>
      </w: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din „Faust” de </w:t>
      </w:r>
      <w:hyperlink r:id="rId14" w:tooltip="Charles Gounod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Charles Gounod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(coregrafia: Alexa</w:t>
      </w:r>
    </w:p>
    <w:p w:rsidR="0045559A" w:rsidRPr="0045559A" w:rsidRDefault="0045559A" w:rsidP="0045559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Mezincescu), Aida-</w:t>
      </w:r>
      <w:proofErr w:type="spellStart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Radames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</w:t>
      </w:r>
      <w:proofErr w:type="spellStart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Iguaya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-coregrafia </w:t>
      </w:r>
      <w:hyperlink r:id="rId15" w:tooltip="Gelu Barbu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Gelu Barbu</w:t>
        </w:r>
      </w:hyperlink>
    </w:p>
    <w:p w:rsidR="0045559A" w:rsidRPr="0045559A" w:rsidRDefault="0045559A" w:rsidP="0045559A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Soțul</w:t>
      </w: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din „Femei” (colaj muzical, coregrafia: Gheorghe Iancu),</w:t>
      </w:r>
    </w:p>
    <w:p w:rsidR="0045559A" w:rsidRPr="0045559A" w:rsidRDefault="0045559A" w:rsidP="0045559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precum și</w:t>
      </w: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 o suită de roluri </w:t>
      </w: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realizate la </w:t>
      </w:r>
      <w:proofErr w:type="spellStart"/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Landestheater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din </w:t>
      </w:r>
      <w:hyperlink r:id="rId16" w:tooltip="Salzburg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Salzburg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</w:t>
      </w:r>
    </w:p>
    <w:p w:rsidR="0045559A" w:rsidRPr="0045559A" w:rsidRDefault="0045559A" w:rsidP="0045559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La acestea se adaugă rolurile din baletele de dans clasic cum ar fi:</w:t>
      </w:r>
    </w:p>
    <w:p w:rsidR="0045559A" w:rsidRPr="0045559A" w:rsidRDefault="0045559A" w:rsidP="0045559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Siegfried</w:t>
      </w: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din „Lacul lebedelor” de P.I. Ceaikovski (regia și adaptarea coregrafică: Oleg Danovski),</w:t>
      </w:r>
    </w:p>
    <w:p w:rsidR="0045559A" w:rsidRPr="0045559A" w:rsidRDefault="0045559A" w:rsidP="0045559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proofErr w:type="spellStart"/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Deirfgeis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din „Lacul lebedelor” de P.I. Ceaikovski (regia și adaptarea coregrafică: Gheorghe Iancu),</w:t>
      </w:r>
    </w:p>
    <w:p w:rsidR="0045559A" w:rsidRPr="0045559A" w:rsidRDefault="0045559A" w:rsidP="0045559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Prințul Albert și Hans</w:t>
      </w: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din „Giselle” de </w:t>
      </w:r>
      <w:hyperlink r:id="rId17" w:tooltip="Adolphe Adam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Adolphe Charles Adam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 (regia și adaptarea coregrafică: Mihai </w:t>
      </w:r>
      <w:proofErr w:type="spellStart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Babușka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),</w:t>
      </w:r>
    </w:p>
    <w:p w:rsidR="0045559A" w:rsidRPr="0045559A" w:rsidRDefault="0045559A" w:rsidP="0045559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Basil</w:t>
      </w: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 din „Don Quijote” de Ludwig Minkus (regia și adaptarea coregrafică: Vasile Marcu si Mihai </w:t>
      </w:r>
      <w:proofErr w:type="spellStart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Babușka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),</w:t>
      </w:r>
    </w:p>
    <w:p w:rsidR="0045559A" w:rsidRPr="0045559A" w:rsidRDefault="0045559A" w:rsidP="0045559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Romeo</w:t>
      </w: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din „Romeo și Julieta” de </w:t>
      </w:r>
      <w:hyperlink r:id="rId18" w:tooltip="Serghei Prokofiev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Serghei Prokofiev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 (coregrafia: Ioan Tugearu),</w:t>
      </w:r>
    </w:p>
    <w:p w:rsidR="0045559A" w:rsidRPr="0045559A" w:rsidRDefault="0045559A" w:rsidP="0045559A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proofErr w:type="spellStart"/>
      <w:r w:rsidRPr="0045559A">
        <w:rPr>
          <w:rFonts w:ascii="Arial" w:eastAsia="Times New Roman" w:hAnsi="Arial" w:cs="Arial"/>
          <w:i/>
          <w:iCs/>
          <w:color w:val="222222"/>
          <w:sz w:val="24"/>
          <w:szCs w:val="24"/>
          <w:lang w:eastAsia="ro-RO"/>
        </w:rPr>
        <w:t>Solor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 din „Baiadera” de Ludwig Minkus (regia și adaptarea coregrafică: Valerii </w:t>
      </w:r>
      <w:proofErr w:type="spellStart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Kovtun</w:t>
      </w:r>
      <w:proofErr w:type="spellEnd"/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).</w:t>
      </w:r>
    </w:p>
    <w:p w:rsidR="0045559A" w:rsidRPr="0045559A" w:rsidRDefault="0045559A" w:rsidP="0045559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4"/>
          <w:lang w:eastAsia="ro-RO"/>
        </w:rPr>
      </w:pP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De-a lungul cari</w:t>
      </w:r>
      <w:r>
        <w:rPr>
          <w:rFonts w:ascii="Arial" w:eastAsia="Times New Roman" w:hAnsi="Arial" w:cs="Arial"/>
          <w:color w:val="222222"/>
          <w:sz w:val="24"/>
          <w:szCs w:val="24"/>
          <w:lang w:eastAsia="ro-RO"/>
        </w:rPr>
        <w:t xml:space="preserve">erei a fost în numeroase turnee </w:t>
      </w:r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în </w:t>
      </w:r>
      <w:hyperlink r:id="rId19" w:tooltip="Italia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Italia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 </w:t>
      </w:r>
      <w:hyperlink r:id="rId20" w:tooltip="Germania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Germania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 </w:t>
      </w:r>
      <w:hyperlink r:id="rId21" w:tooltip="Elveția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Elveția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 </w:t>
      </w:r>
      <w:hyperlink r:id="rId22" w:tooltip="Austria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Austria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 </w:t>
      </w:r>
      <w:hyperlink r:id="rId23" w:tooltip="Olanda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Olanda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 </w:t>
      </w:r>
      <w:hyperlink r:id="rId24" w:tooltip="Bulgaria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Bulgaria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 </w:t>
      </w:r>
      <w:hyperlink r:id="rId25" w:tooltip="Coreea de Nord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Coreea de Nord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 </w:t>
      </w:r>
      <w:hyperlink r:id="rId26" w:tooltip="Belgia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Belgia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 </w:t>
      </w:r>
      <w:hyperlink r:id="rId27" w:tooltip="Franța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Franța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, </w:t>
      </w:r>
      <w:hyperlink r:id="rId28" w:tooltip="Finlanda" w:history="1">
        <w:r w:rsidRPr="0045559A">
          <w:rPr>
            <w:rFonts w:ascii="Arial" w:eastAsia="Times New Roman" w:hAnsi="Arial" w:cs="Arial"/>
            <w:color w:val="0B0080"/>
            <w:sz w:val="24"/>
            <w:szCs w:val="24"/>
            <w:u w:val="single"/>
            <w:lang w:eastAsia="ro-RO"/>
          </w:rPr>
          <w:t>Finlanda</w:t>
        </w:r>
      </w:hyperlink>
      <w:r w:rsidRPr="0045559A">
        <w:rPr>
          <w:rFonts w:ascii="Arial" w:eastAsia="Times New Roman" w:hAnsi="Arial" w:cs="Arial"/>
          <w:color w:val="222222"/>
          <w:sz w:val="24"/>
          <w:szCs w:val="24"/>
          <w:lang w:eastAsia="ro-RO"/>
        </w:rPr>
        <w:t>.</w:t>
      </w:r>
    </w:p>
    <w:p w:rsidR="00C740EA" w:rsidRPr="0045559A" w:rsidRDefault="00C740EA">
      <w:pPr>
        <w:rPr>
          <w:sz w:val="24"/>
          <w:szCs w:val="24"/>
        </w:rPr>
      </w:pPr>
    </w:p>
    <w:sectPr w:rsidR="00C740EA" w:rsidRPr="00455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BA7" w:rsidRDefault="00605BA7" w:rsidP="00C740EA">
      <w:pPr>
        <w:spacing w:after="0" w:line="240" w:lineRule="auto"/>
      </w:pPr>
      <w:r>
        <w:separator/>
      </w:r>
    </w:p>
  </w:endnote>
  <w:endnote w:type="continuationSeparator" w:id="0">
    <w:p w:rsidR="00605BA7" w:rsidRDefault="00605BA7" w:rsidP="00C74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BA7" w:rsidRDefault="00605BA7" w:rsidP="00C740EA">
      <w:pPr>
        <w:spacing w:after="0" w:line="240" w:lineRule="auto"/>
      </w:pPr>
      <w:r>
        <w:separator/>
      </w:r>
    </w:p>
  </w:footnote>
  <w:footnote w:type="continuationSeparator" w:id="0">
    <w:p w:rsidR="00605BA7" w:rsidRDefault="00605BA7" w:rsidP="00C74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22E0B"/>
    <w:multiLevelType w:val="multilevel"/>
    <w:tmpl w:val="2B14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263739A"/>
    <w:multiLevelType w:val="multilevel"/>
    <w:tmpl w:val="43E8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7C69A0"/>
    <w:multiLevelType w:val="multilevel"/>
    <w:tmpl w:val="BA46A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EA"/>
    <w:rsid w:val="0045559A"/>
    <w:rsid w:val="00605BA7"/>
    <w:rsid w:val="00C7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1E067"/>
  <w15:chartTrackingRefBased/>
  <w15:docId w15:val="{D7F0B7FD-13B0-4A18-BE20-064B5E75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C740EA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C740EA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C74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740EA"/>
  </w:style>
  <w:style w:type="paragraph" w:styleId="Subsol">
    <w:name w:val="footer"/>
    <w:basedOn w:val="Normal"/>
    <w:link w:val="SubsolCaracter"/>
    <w:uiPriority w:val="99"/>
    <w:unhideWhenUsed/>
    <w:rsid w:val="00C74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74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0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Piotr_Ilici_Ceaikovski" TargetMode="External"/><Relationship Id="rId13" Type="http://schemas.openxmlformats.org/officeDocument/2006/relationships/hyperlink" Target="https://ro.wikipedia.org/wiki/Antonio_Vivaldi" TargetMode="External"/><Relationship Id="rId18" Type="http://schemas.openxmlformats.org/officeDocument/2006/relationships/hyperlink" Target="https://ro.wikipedia.org/wiki/Serghei_Prokofiev" TargetMode="External"/><Relationship Id="rId26" Type="http://schemas.openxmlformats.org/officeDocument/2006/relationships/hyperlink" Target="https://ro.wikipedia.org/wiki/Belg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o.wikipedia.org/wiki/Elve%C8%9Bia" TargetMode="External"/><Relationship Id="rId7" Type="http://schemas.openxmlformats.org/officeDocument/2006/relationships/hyperlink" Target="https://ro.wikipedia.org/wiki/Phenian" TargetMode="External"/><Relationship Id="rId12" Type="http://schemas.openxmlformats.org/officeDocument/2006/relationships/hyperlink" Target="https://ro.wikipedia.org/wiki/Maurice_Ravel" TargetMode="External"/><Relationship Id="rId17" Type="http://schemas.openxmlformats.org/officeDocument/2006/relationships/hyperlink" Target="https://ro.wikipedia.org/wiki/Adolphe_Adam" TargetMode="External"/><Relationship Id="rId25" Type="http://schemas.openxmlformats.org/officeDocument/2006/relationships/hyperlink" Target="https://ro.wikipedia.org/wiki/Coreea_de_Nord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.wikipedia.org/wiki/Salzburg" TargetMode="External"/><Relationship Id="rId20" Type="http://schemas.openxmlformats.org/officeDocument/2006/relationships/hyperlink" Target="https://ro.wikipedia.org/wiki/Germani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.wikipedia.org/w/index.php?title=Igor_Stravinski,_coregrafia:_Alexa_Mezincescu&amp;action=edit&amp;redlink=1" TargetMode="External"/><Relationship Id="rId24" Type="http://schemas.openxmlformats.org/officeDocument/2006/relationships/hyperlink" Target="https://ro.wikipedia.org/wiki/Bulgar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.wikipedia.org/wiki/Gelu_Barbu" TargetMode="External"/><Relationship Id="rId23" Type="http://schemas.openxmlformats.org/officeDocument/2006/relationships/hyperlink" Target="https://ro.wikipedia.org/wiki/Olanda" TargetMode="External"/><Relationship Id="rId28" Type="http://schemas.openxmlformats.org/officeDocument/2006/relationships/hyperlink" Target="https://ro.wikipedia.org/wiki/Finlanda" TargetMode="External"/><Relationship Id="rId10" Type="http://schemas.openxmlformats.org/officeDocument/2006/relationships/hyperlink" Target="https://ro.wikipedia.org/wiki/Georges_Bizet" TargetMode="External"/><Relationship Id="rId19" Type="http://schemas.openxmlformats.org/officeDocument/2006/relationships/hyperlink" Target="https://ro.wikipedia.org/wiki/Ita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Carmen_(oper%C4%83)" TargetMode="External"/><Relationship Id="rId14" Type="http://schemas.openxmlformats.org/officeDocument/2006/relationships/hyperlink" Target="https://ro.wikipedia.org/wiki/Charles_Gounod" TargetMode="External"/><Relationship Id="rId22" Type="http://schemas.openxmlformats.org/officeDocument/2006/relationships/hyperlink" Target="https://ro.wikipedia.org/wiki/Austria" TargetMode="External"/><Relationship Id="rId27" Type="http://schemas.openxmlformats.org/officeDocument/2006/relationships/hyperlink" Target="https://ro.wikipedia.org/wiki/Fran%C8%9B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737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 Gheorghiu</dc:creator>
  <cp:keywords/>
  <dc:description/>
  <cp:lastModifiedBy>Alin Gheorghiu</cp:lastModifiedBy>
  <cp:revision>2</cp:revision>
  <dcterms:created xsi:type="dcterms:W3CDTF">2017-12-15T05:56:00Z</dcterms:created>
  <dcterms:modified xsi:type="dcterms:W3CDTF">2017-12-15T06:09:00Z</dcterms:modified>
</cp:coreProperties>
</file>